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Pr="00CD3BA1"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8"/>
          <w:szCs w:val="18"/>
          <w:lang w:val="pl-PL"/>
        </w:rPr>
      </w:pPr>
      <w:bookmarkStart w:id="0" w:name="_Ref528247246"/>
      <w:bookmarkStart w:id="1" w:name="_Toc528334785"/>
      <w:bookmarkStart w:id="2" w:name="_Toc19182899"/>
      <w:r w:rsidRPr="00CD3BA1">
        <w:rPr>
          <w:rFonts w:ascii="Verdana" w:hAnsi="Verdana" w:cstheme="minorHAnsi"/>
          <w:sz w:val="18"/>
          <w:szCs w:val="18"/>
          <w:lang w:val="pl-PL"/>
        </w:rPr>
        <w:t xml:space="preserve">Załącznik nr </w:t>
      </w:r>
      <w:r w:rsidR="00CC5BF5" w:rsidRPr="00CD3BA1">
        <w:rPr>
          <w:rFonts w:ascii="Verdana" w:hAnsi="Verdana" w:cstheme="minorHAnsi"/>
          <w:sz w:val="18"/>
          <w:szCs w:val="18"/>
          <w:lang w:val="pl-PL"/>
        </w:rPr>
        <w:t>3</w:t>
      </w:r>
      <w:r w:rsidRPr="00CD3BA1">
        <w:rPr>
          <w:rFonts w:ascii="Verdana" w:hAnsi="Verdana" w:cstheme="minorHAnsi"/>
          <w:sz w:val="18"/>
          <w:szCs w:val="18"/>
          <w:lang w:val="pl-PL"/>
        </w:rPr>
        <w:t xml:space="preserve"> </w:t>
      </w:r>
      <w:r w:rsidR="00FB3DE1" w:rsidRPr="00CD3BA1">
        <w:rPr>
          <w:rFonts w:ascii="Verdana" w:hAnsi="Verdana" w:cstheme="minorHAnsi"/>
          <w:sz w:val="18"/>
          <w:szCs w:val="18"/>
          <w:lang w:val="pl-PL"/>
        </w:rPr>
        <w:t>do SWZ</w:t>
      </w:r>
      <w:r w:rsidR="00E60B20" w:rsidRPr="00CD3BA1">
        <w:rPr>
          <w:rFonts w:ascii="Verdana" w:hAnsi="Verdana" w:cstheme="minorHAnsi"/>
          <w:sz w:val="18"/>
          <w:szCs w:val="18"/>
          <w:lang w:val="pl-PL"/>
        </w:rPr>
        <w:t xml:space="preserve"> </w:t>
      </w:r>
      <w:r w:rsidR="008D5ACE" w:rsidRPr="00CD3BA1">
        <w:rPr>
          <w:rFonts w:ascii="Verdana" w:hAnsi="Verdana" w:cstheme="minorHAnsi"/>
          <w:sz w:val="18"/>
          <w:szCs w:val="18"/>
          <w:lang w:val="pl-PL"/>
        </w:rPr>
        <w:t xml:space="preserve">- </w:t>
      </w:r>
      <w:r w:rsidR="00DA4842" w:rsidRPr="00CD3BA1">
        <w:rPr>
          <w:rFonts w:ascii="Verdana" w:hAnsi="Verdana" w:cstheme="minorHAnsi"/>
          <w:sz w:val="18"/>
          <w:szCs w:val="18"/>
          <w:lang w:val="pl-PL"/>
        </w:rPr>
        <w:t xml:space="preserve"> </w:t>
      </w:r>
      <w:bookmarkEnd w:id="0"/>
      <w:bookmarkEnd w:id="1"/>
      <w:bookmarkEnd w:id="2"/>
      <w:r w:rsidR="008D5ACE" w:rsidRPr="00CD3BA1">
        <w:rPr>
          <w:rFonts w:ascii="Verdana" w:hAnsi="Verdana" w:cstheme="minorHAnsi"/>
          <w:sz w:val="18"/>
          <w:szCs w:val="18"/>
          <w:lang w:val="pl-PL"/>
        </w:rPr>
        <w:t xml:space="preserve">formularz </w:t>
      </w:r>
      <w:r w:rsidR="00CC5BF5" w:rsidRPr="00CD3BA1">
        <w:rPr>
          <w:rFonts w:ascii="Verdana" w:hAnsi="Verdana" w:cstheme="minorHAnsi"/>
          <w:sz w:val="18"/>
          <w:szCs w:val="18"/>
          <w:lang w:val="pl-PL"/>
        </w:rPr>
        <w:t>Oferty</w:t>
      </w:r>
      <w:r w:rsidR="00464363" w:rsidRPr="00CD3BA1">
        <w:rPr>
          <w:rFonts w:ascii="Verdana" w:hAnsi="Verdana" w:cstheme="minorHAnsi"/>
          <w:sz w:val="18"/>
          <w:szCs w:val="18"/>
          <w:lang w:val="pl-PL"/>
        </w:rPr>
        <w:t xml:space="preserve"> </w:t>
      </w:r>
    </w:p>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CD3BA1" w14:paraId="4B0EFB5E" w14:textId="77777777" w:rsidTr="000F5CF6">
        <w:trPr>
          <w:trHeight w:val="1446"/>
        </w:trPr>
        <w:tc>
          <w:tcPr>
            <w:tcW w:w="3965" w:type="dxa"/>
            <w:tcBorders>
              <w:right w:val="single" w:sz="4" w:space="0" w:color="auto"/>
            </w:tcBorders>
          </w:tcPr>
          <w:p w14:paraId="37F783C9" w14:textId="77777777" w:rsidR="006B56FD" w:rsidRPr="00CD3BA1" w:rsidRDefault="006B56FD" w:rsidP="00345526">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345526">
            <w:pPr>
              <w:ind w:right="28"/>
              <w:jc w:val="left"/>
              <w:rPr>
                <w:rFonts w:ascii="Verdana" w:hAnsi="Verdana" w:cstheme="minorHAnsi"/>
                <w:sz w:val="18"/>
                <w:szCs w:val="18"/>
              </w:rPr>
            </w:pPr>
          </w:p>
          <w:p w14:paraId="433F6CC2"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345526">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345526">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345526">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D9782C">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5EDA755F" w:rsidR="005C3C8C" w:rsidRDefault="005C3C8C" w:rsidP="009846DF">
      <w:pPr>
        <w:tabs>
          <w:tab w:val="left" w:pos="5739"/>
        </w:tabs>
        <w:spacing w:after="80" w:line="240" w:lineRule="auto"/>
        <w:contextualSpacing/>
        <w:rPr>
          <w:rFonts w:ascii="Verdana" w:hAnsi="Verdana" w:cstheme="minorHAnsi"/>
          <w:b/>
          <w:sz w:val="18"/>
          <w:szCs w:val="18"/>
        </w:rPr>
      </w:pP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3C6382F" w14:textId="0768D283" w:rsidR="005621F7" w:rsidRPr="00CD3BA1"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D02180" w:rsidRPr="00CD3BA1">
        <w:rPr>
          <w:rFonts w:ascii="Verdana" w:hAnsi="Verdana" w:cs="Calibri"/>
          <w:b/>
          <w:sz w:val="18"/>
          <w:szCs w:val="18"/>
        </w:rPr>
        <w:t>POST/DYS/OZ/G</w:t>
      </w:r>
      <w:r w:rsidR="00146759" w:rsidRPr="00CD3BA1">
        <w:rPr>
          <w:rFonts w:ascii="Verdana" w:hAnsi="Verdana" w:cs="Calibri"/>
          <w:b/>
          <w:sz w:val="18"/>
          <w:szCs w:val="18"/>
        </w:rPr>
        <w:t>ZA/</w:t>
      </w:r>
      <w:r w:rsidR="00CD3BA1" w:rsidRPr="00CD3BA1">
        <w:rPr>
          <w:rFonts w:ascii="Verdana" w:hAnsi="Verdana" w:cs="Calibri"/>
          <w:b/>
          <w:sz w:val="18"/>
          <w:szCs w:val="18"/>
        </w:rPr>
        <w:t>0</w:t>
      </w:r>
      <w:r w:rsidR="00964D7F">
        <w:rPr>
          <w:rFonts w:ascii="Verdana" w:hAnsi="Verdana" w:cs="Calibri"/>
          <w:b/>
          <w:sz w:val="18"/>
          <w:szCs w:val="18"/>
        </w:rPr>
        <w:t>4396</w:t>
      </w:r>
      <w:r w:rsidR="00146759" w:rsidRPr="00CD3BA1">
        <w:rPr>
          <w:rFonts w:ascii="Verdana" w:hAnsi="Verdana" w:cs="Calibri"/>
          <w:b/>
          <w:sz w:val="18"/>
          <w:szCs w:val="18"/>
        </w:rPr>
        <w:t>/202</w:t>
      </w:r>
      <w:r w:rsidR="000F5CF6" w:rsidRPr="00CD3BA1">
        <w:rPr>
          <w:rFonts w:ascii="Verdana" w:hAnsi="Verdana" w:cs="Calibri"/>
          <w:b/>
          <w:sz w:val="18"/>
          <w:szCs w:val="18"/>
        </w:rPr>
        <w:t>5</w:t>
      </w:r>
      <w:r w:rsidR="00146759" w:rsidRPr="00CD3BA1">
        <w:rPr>
          <w:rFonts w:ascii="Verdana" w:hAnsi="Verdana" w:cs="Calibri"/>
          <w:sz w:val="18"/>
          <w:szCs w:val="18"/>
          <w:lang w:eastAsia="pl-PL"/>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 xml:space="preserve">przetargu </w:t>
      </w:r>
      <w:r w:rsidR="005C3C8C" w:rsidRPr="00964D7F">
        <w:rPr>
          <w:rFonts w:ascii="Verdana" w:hAnsi="Verdana" w:cstheme="minorHAnsi"/>
          <w:sz w:val="18"/>
          <w:szCs w:val="18"/>
          <w:lang w:eastAsia="pl-PL"/>
        </w:rPr>
        <w:t>nieograniczonego</w:t>
      </w:r>
      <w:r w:rsidR="0025478D" w:rsidRPr="00964D7F">
        <w:rPr>
          <w:rFonts w:ascii="Verdana" w:hAnsi="Verdana" w:cstheme="minorHAnsi"/>
          <w:sz w:val="18"/>
          <w:szCs w:val="18"/>
          <w:lang w:eastAsia="pl-PL"/>
        </w:rPr>
        <w:t xml:space="preserve"> pn. </w:t>
      </w:r>
      <w:r w:rsidR="00964D7F" w:rsidRPr="00964D7F">
        <w:rPr>
          <w:rFonts w:ascii="Verdana" w:hAnsi="Verdana" w:cs="Arial"/>
          <w:b/>
          <w:bCs/>
          <w:sz w:val="18"/>
          <w:szCs w:val="18"/>
        </w:rPr>
        <w:t xml:space="preserve">Demontaż urządzeń PGE ze stacji 15/0,4 </w:t>
      </w:r>
      <w:proofErr w:type="spellStart"/>
      <w:r w:rsidR="00964D7F" w:rsidRPr="00964D7F">
        <w:rPr>
          <w:rFonts w:ascii="Verdana" w:hAnsi="Verdana" w:cs="Arial"/>
          <w:b/>
          <w:bCs/>
          <w:sz w:val="18"/>
          <w:szCs w:val="18"/>
        </w:rPr>
        <w:t>kV</w:t>
      </w:r>
      <w:proofErr w:type="spellEnd"/>
      <w:r w:rsidR="00964D7F" w:rsidRPr="00964D7F">
        <w:rPr>
          <w:rFonts w:ascii="Verdana" w:hAnsi="Verdana" w:cs="Arial"/>
          <w:b/>
          <w:bCs/>
          <w:sz w:val="18"/>
          <w:szCs w:val="18"/>
        </w:rPr>
        <w:t xml:space="preserve"> Mewa 5, realizowane w systemie „zaprojektuj i zbuduj”</w:t>
      </w:r>
      <w:r w:rsidR="007A1419" w:rsidRPr="00964D7F">
        <w:rPr>
          <w:rFonts w:ascii="Verdana" w:hAnsi="Verdana" w:cstheme="minorHAnsi"/>
          <w:b/>
          <w:bCs/>
          <w:sz w:val="18"/>
          <w:szCs w:val="18"/>
          <w:lang w:eastAsia="pl-PL"/>
        </w:rPr>
        <w:t>.</w:t>
      </w:r>
    </w:p>
    <w:p w14:paraId="450EDBA5" w14:textId="77777777" w:rsidR="00A5022F" w:rsidRPr="00CD3BA1" w:rsidRDefault="00A5022F"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Pr="00CD3BA1"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732403E6" w14:textId="30BA3A5F" w:rsidR="005C3C8C" w:rsidRPr="00CD3BA1" w:rsidRDefault="005C3C8C" w:rsidP="003D4E66">
      <w:pPr>
        <w:tabs>
          <w:tab w:val="center" w:pos="4536"/>
          <w:tab w:val="right" w:pos="9072"/>
        </w:tabs>
        <w:spacing w:line="240" w:lineRule="exact"/>
        <w:rPr>
          <w:rFonts w:ascii="Verdana" w:hAnsi="Verdana" w:cstheme="minorHAnsi"/>
          <w:sz w:val="18"/>
          <w:szCs w:val="18"/>
        </w:rPr>
      </w:pPr>
    </w:p>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06E19091" w14:textId="6E91F7C8" w:rsidR="007A1419" w:rsidRPr="00964D7F" w:rsidRDefault="00964D7F" w:rsidP="001234E6">
      <w:pPr>
        <w:spacing w:before="120" w:line="276" w:lineRule="auto"/>
        <w:outlineLvl w:val="0"/>
        <w:rPr>
          <w:rFonts w:ascii="Verdana" w:hAnsi="Verdana" w:cstheme="minorHAnsi"/>
          <w:b/>
          <w:sz w:val="18"/>
          <w:szCs w:val="18"/>
        </w:rPr>
      </w:pPr>
      <w:r w:rsidRPr="00964D7F">
        <w:rPr>
          <w:rFonts w:ascii="Verdana" w:hAnsi="Verdana" w:cs="Arial"/>
          <w:b/>
          <w:bCs/>
          <w:sz w:val="18"/>
          <w:szCs w:val="18"/>
        </w:rPr>
        <w:t xml:space="preserve">Demontaż urządzeń PGE ze stacji 15/0,4 </w:t>
      </w:r>
      <w:proofErr w:type="spellStart"/>
      <w:r w:rsidRPr="00964D7F">
        <w:rPr>
          <w:rFonts w:ascii="Verdana" w:hAnsi="Verdana" w:cs="Arial"/>
          <w:b/>
          <w:bCs/>
          <w:sz w:val="18"/>
          <w:szCs w:val="18"/>
        </w:rPr>
        <w:t>kV</w:t>
      </w:r>
      <w:proofErr w:type="spellEnd"/>
      <w:r w:rsidRPr="00964D7F">
        <w:rPr>
          <w:rFonts w:ascii="Verdana" w:hAnsi="Verdana" w:cs="Arial"/>
          <w:b/>
          <w:bCs/>
          <w:sz w:val="18"/>
          <w:szCs w:val="18"/>
        </w:rPr>
        <w:t xml:space="preserve"> Mewa 5, realizowane w systemie „zaprojektuj i zbuduj”</w:t>
      </w:r>
      <w:r w:rsidR="007A1419" w:rsidRPr="00964D7F">
        <w:rPr>
          <w:rFonts w:ascii="Verdana" w:hAnsi="Verdana" w:cstheme="minorHAnsi"/>
          <w:b/>
          <w:sz w:val="18"/>
          <w:szCs w:val="18"/>
        </w:rPr>
        <w:t>.</w:t>
      </w:r>
    </w:p>
    <w:p w14:paraId="7B7BB224" w14:textId="5B592B5E"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Pr="00CD3BA1" w:rsidRDefault="004F2E18"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69B9230" w14:textId="3DCCF9ED" w:rsidR="004121F2" w:rsidRPr="00CD3BA1" w:rsidRDefault="004121F2" w:rsidP="004121F2">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CD3BA1"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5A96C9F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CD3BA1" w:rsidRDefault="004121F2" w:rsidP="00170B8E">
            <w:pPr>
              <w:spacing w:line="240" w:lineRule="auto"/>
              <w:jc w:val="center"/>
              <w:rPr>
                <w:rFonts w:ascii="Verdana" w:hAnsi="Verdana" w:cstheme="minorHAnsi"/>
                <w:b/>
                <w:sz w:val="18"/>
                <w:szCs w:val="18"/>
                <w:lang w:eastAsia="pl-PL"/>
              </w:rPr>
            </w:pPr>
          </w:p>
          <w:p w14:paraId="6165FFE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2F086A87" w14:textId="77777777" w:rsidR="004121F2" w:rsidRPr="00CD3BA1" w:rsidRDefault="004121F2" w:rsidP="00170B8E">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CD3BA1" w:rsidRDefault="004121F2" w:rsidP="00170B8E">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14622351" w14:textId="77777777" w:rsidR="004121F2" w:rsidRPr="00CD3BA1" w:rsidRDefault="004121F2" w:rsidP="00170B8E">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CD3BA1" w:rsidRDefault="004121F2" w:rsidP="00170B8E">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4121F2" w:rsidRPr="00CD3BA1"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CD3BA1" w:rsidRDefault="004121F2" w:rsidP="00170B8E">
            <w:pPr>
              <w:spacing w:line="240" w:lineRule="auto"/>
              <w:ind w:left="-56"/>
              <w:jc w:val="center"/>
              <w:rPr>
                <w:rFonts w:ascii="Verdana" w:hAnsi="Verdana" w:cstheme="minorHAnsi"/>
                <w:bCs/>
                <w:sz w:val="18"/>
                <w:szCs w:val="18"/>
                <w:lang w:eastAsia="pl-PL"/>
              </w:rPr>
            </w:pPr>
          </w:p>
          <w:p w14:paraId="2C7E8435" w14:textId="77777777" w:rsidR="004121F2" w:rsidRPr="00CD3BA1" w:rsidRDefault="004121F2" w:rsidP="00170B8E">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0CA2C2FE" w14:textId="77777777" w:rsidR="004121F2" w:rsidRPr="00CD3BA1" w:rsidRDefault="004121F2" w:rsidP="00170B8E">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CD3BA1" w:rsidRDefault="004121F2" w:rsidP="00170B8E">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4121F2" w:rsidRPr="00CD3BA1"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CD3BA1" w:rsidRDefault="004D508D"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 xml:space="preserve">Razem </w:t>
            </w:r>
            <w:r w:rsidR="004121F2" w:rsidRPr="00CD3BA1">
              <w:rPr>
                <w:rFonts w:ascii="Verdana" w:hAnsi="Verdana" w:cs="Calibri"/>
                <w:b/>
                <w:sz w:val="18"/>
                <w:szCs w:val="18"/>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5F72AC7B" w:rsidR="004121F2" w:rsidRPr="00CD3BA1" w:rsidRDefault="004121F2" w:rsidP="00C523F7">
            <w:pPr>
              <w:spacing w:before="100" w:beforeAutospacing="1" w:after="100" w:afterAutospacing="1" w:line="240" w:lineRule="auto"/>
              <w:ind w:hanging="50"/>
              <w:jc w:val="center"/>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CD3BA1" w:rsidRDefault="004121F2"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6D182B46" w:rsidR="004121F2" w:rsidRPr="00CD3BA1" w:rsidRDefault="004121F2" w:rsidP="00C523F7">
            <w:pPr>
              <w:spacing w:before="100" w:beforeAutospacing="1" w:after="100" w:afterAutospacing="1" w:line="240" w:lineRule="auto"/>
              <w:rPr>
                <w:rFonts w:ascii="Verdana" w:hAnsi="Verdana" w:cs="Calibri"/>
                <w:b/>
                <w:sz w:val="18"/>
                <w:szCs w:val="18"/>
                <w:lang w:eastAsia="pl-PL"/>
              </w:rPr>
            </w:pPr>
            <w:r w:rsidRPr="00CD3BA1">
              <w:rPr>
                <w:rFonts w:ascii="Verdana" w:hAnsi="Verdana" w:cs="Calibri"/>
                <w:b/>
                <w:sz w:val="18"/>
                <w:szCs w:val="18"/>
                <w:lang w:eastAsia="pl-PL"/>
              </w:rPr>
              <w:t>………………....</w:t>
            </w:r>
          </w:p>
        </w:tc>
      </w:tr>
    </w:tbl>
    <w:p w14:paraId="4DD805A9" w14:textId="7917E551" w:rsidR="00A44260" w:rsidRPr="00CD3BA1" w:rsidRDefault="00A44260" w:rsidP="00F53370">
      <w:pPr>
        <w:spacing w:line="240" w:lineRule="auto"/>
        <w:jc w:val="left"/>
        <w:rPr>
          <w:rFonts w:ascii="Verdana" w:hAnsi="Verdana"/>
          <w:b/>
          <w:sz w:val="18"/>
          <w:szCs w:val="18"/>
        </w:rPr>
      </w:pPr>
    </w:p>
    <w:p w14:paraId="1578D3D5" w14:textId="64BF4D07" w:rsidR="00F53370" w:rsidRPr="00CD3BA1" w:rsidRDefault="00F53370" w:rsidP="00F53370">
      <w:pPr>
        <w:spacing w:line="240" w:lineRule="auto"/>
        <w:jc w:val="left"/>
        <w:rPr>
          <w:rFonts w:ascii="Verdana" w:hAnsi="Verdana"/>
          <w:b/>
          <w:sz w:val="18"/>
          <w:szCs w:val="18"/>
        </w:rPr>
      </w:pPr>
      <w:r w:rsidRPr="00CD3BA1">
        <w:rPr>
          <w:rFonts w:ascii="Verdana" w:hAnsi="Verdana"/>
          <w:b/>
          <w:sz w:val="18"/>
          <w:szCs w:val="18"/>
        </w:rPr>
        <w:t>UWAGA!</w:t>
      </w:r>
    </w:p>
    <w:p w14:paraId="45C9F615" w14:textId="0893CFE4" w:rsidR="000F5CF6" w:rsidRPr="00CD3BA1" w:rsidRDefault="00F53370" w:rsidP="00405090">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693FB10C" w14:textId="77777777" w:rsidR="00FE2998" w:rsidRPr="00CD3BA1" w:rsidRDefault="00FE2998" w:rsidP="00405090">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04648400"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 xml:space="preserve">W zakresie warunków udziału w postępowaniu, o których mowa powyżej </w:t>
      </w:r>
      <w:r w:rsidRPr="00CD3BA1">
        <w:rPr>
          <w:rFonts w:ascii="Verdana" w:hAnsi="Verdana" w:cstheme="minorHAnsi"/>
          <w:strike/>
          <w:sz w:val="18"/>
          <w:szCs w:val="18"/>
        </w:rPr>
        <w:t>zamierzamy</w:t>
      </w:r>
      <w:r w:rsidRPr="00CD3BA1">
        <w:rPr>
          <w:rFonts w:ascii="Verdana" w:hAnsi="Verdana" w:cstheme="minorHAnsi"/>
          <w:sz w:val="18"/>
          <w:szCs w:val="18"/>
        </w:rPr>
        <w:t>/nie zamierzamy</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polegać na potencjale </w:t>
      </w:r>
      <w:r w:rsidRPr="00CD3BA1">
        <w:rPr>
          <w:rFonts w:ascii="Verdana" w:hAnsi="Verdana" w:cstheme="minorHAnsi"/>
          <w:strike/>
          <w:sz w:val="18"/>
          <w:szCs w:val="18"/>
        </w:rPr>
        <w:t>następującego</w:t>
      </w:r>
      <w:r w:rsidRPr="00CD3BA1">
        <w:rPr>
          <w:rFonts w:ascii="Verdana" w:hAnsi="Verdana" w:cstheme="minorHAnsi"/>
          <w:sz w:val="18"/>
          <w:szCs w:val="18"/>
        </w:rPr>
        <w:t xml:space="preserve"> 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5"/>
      </w:r>
      <w:r w:rsidRPr="00CD3BA1">
        <w:rPr>
          <w:rFonts w:ascii="Verdana" w:hAnsi="Verdana" w:cstheme="minorHAnsi"/>
          <w:sz w:val="18"/>
          <w:szCs w:val="18"/>
        </w:rPr>
        <w:t xml:space="preserve">: </w:t>
      </w:r>
    </w:p>
    <w:p w14:paraId="0C91B2CF" w14:textId="77777777" w:rsidR="00570300" w:rsidRPr="00CD3BA1" w:rsidRDefault="00964D7F"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964D7F"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6"/>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7"/>
      </w:r>
    </w:p>
    <w:p w14:paraId="5B87C31A" w14:textId="77777777" w:rsidR="003B0FB4"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29238D9" w14:textId="77777777" w:rsidR="00964D7F" w:rsidRPr="00964D7F" w:rsidRDefault="00964D7F" w:rsidP="00964D7F">
      <w:pPr>
        <w:pStyle w:val="Akapitzlist"/>
        <w:numPr>
          <w:ilvl w:val="3"/>
          <w:numId w:val="33"/>
        </w:numPr>
        <w:spacing w:before="120" w:line="240" w:lineRule="auto"/>
        <w:ind w:left="426" w:hanging="426"/>
        <w:rPr>
          <w:rFonts w:cstheme="minorHAnsi"/>
          <w:sz w:val="18"/>
          <w:szCs w:val="14"/>
          <w:lang w:eastAsia="pl-PL"/>
        </w:rPr>
      </w:pPr>
      <w:r w:rsidRPr="00964D7F">
        <w:rPr>
          <w:rFonts w:ascii="Verdana" w:hAnsi="Verdana" w:cstheme="minorHAnsi"/>
          <w:sz w:val="18"/>
          <w:szCs w:val="14"/>
          <w:lang w:eastAsia="pl-PL"/>
        </w:rPr>
        <w:t>Wadium o wartości:</w:t>
      </w:r>
    </w:p>
    <w:p w14:paraId="3E9B9FE5" w14:textId="659C2C06" w:rsidR="00964D7F" w:rsidRPr="00964D7F" w:rsidRDefault="00964D7F" w:rsidP="00964D7F">
      <w:pPr>
        <w:pStyle w:val="Akapitzlist"/>
        <w:spacing w:before="120"/>
        <w:ind w:left="426"/>
        <w:rPr>
          <w:rFonts w:ascii="Verdana" w:hAnsi="Verdana" w:cstheme="minorHAnsi"/>
          <w:sz w:val="18"/>
          <w:szCs w:val="14"/>
          <w:lang w:eastAsia="pl-PL"/>
        </w:rPr>
      </w:pPr>
      <w:r w:rsidRPr="00964D7F">
        <w:rPr>
          <w:rFonts w:ascii="Verdana" w:hAnsi="Verdana" w:cstheme="minorHAnsi"/>
          <w:b/>
          <w:sz w:val="18"/>
          <w:szCs w:val="14"/>
          <w:lang w:eastAsia="pl-PL"/>
        </w:rPr>
        <w:t>15</w:t>
      </w:r>
      <w:r w:rsidRPr="00964D7F">
        <w:rPr>
          <w:rFonts w:ascii="Verdana" w:hAnsi="Verdana" w:cstheme="minorHAnsi"/>
          <w:b/>
          <w:sz w:val="18"/>
          <w:szCs w:val="14"/>
          <w:lang w:eastAsia="pl-PL"/>
        </w:rPr>
        <w:t xml:space="preserve"> 000,00 zł </w:t>
      </w:r>
      <w:r w:rsidRPr="00964D7F">
        <w:rPr>
          <w:rFonts w:ascii="Verdana" w:hAnsi="Verdana" w:cstheme="minorHAnsi"/>
          <w:sz w:val="18"/>
          <w:szCs w:val="14"/>
          <w:lang w:eastAsia="pl-PL"/>
        </w:rPr>
        <w:t>zostało wniesione w formie ...........................................,</w:t>
      </w:r>
    </w:p>
    <w:p w14:paraId="3510D35F" w14:textId="6D6C7081"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lastRenderedPageBreak/>
        <w:t>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627E73C9"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964D7F">
        <w:rPr>
          <w:rFonts w:ascii="Verdana" w:hAnsi="Verdana" w:cstheme="minorHAnsi"/>
          <w:sz w:val="18"/>
          <w:szCs w:val="18"/>
          <w:lang w:eastAsia="pl-PL"/>
        </w:rPr>
        <w:t>4</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8"/>
      </w:r>
    </w:p>
    <w:p w14:paraId="78F61C9C" w14:textId="5D244EE7"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964D7F">
        <w:rPr>
          <w:rFonts w:ascii="Verdana" w:hAnsi="Verdana" w:cstheme="minorHAnsi"/>
          <w:sz w:val="18"/>
          <w:szCs w:val="18"/>
        </w:rPr>
        <w:t>4</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047B0C7" w14:textId="60A3F293"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r w:rsidR="007A1419">
        <w:rPr>
          <w:rFonts w:ascii="Verdana" w:hAnsi="Verdana" w:cstheme="minorHAnsi"/>
          <w:sz w:val="18"/>
          <w:szCs w:val="18"/>
          <w:lang w:eastAsia="pl-PL"/>
        </w:rPr>
        <w:t xml:space="preserve"> </w:t>
      </w:r>
      <w:hyperlink r:id="rId13" w:history="1">
        <w:r w:rsidR="007A1419" w:rsidRPr="00B6253F">
          <w:rPr>
            <w:rStyle w:val="Hipercze"/>
            <w:rFonts w:ascii="Verdana" w:hAnsi="Verdana"/>
            <w:color w:val="auto"/>
            <w:sz w:val="18"/>
            <w:szCs w:val="18"/>
          </w:rPr>
          <w:t>https://pgedystrybucja.pl/przetargi</w:t>
        </w:r>
      </w:hyperlink>
    </w:p>
    <w:p w14:paraId="3FD5C9C1" w14:textId="35EEB0E6"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 xml:space="preserve">stępowaniu. Spełniliśmy w imieniu Zamawiającego wobec tych osób obowiązek informacyjny Zamawiającego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z art. 14 RODO, zgodnie z klauzulą informacyjną Zamawiającego zamieszczoną na stronie internetowej:</w:t>
      </w:r>
      <w:r w:rsidR="007A1419">
        <w:rPr>
          <w:rFonts w:ascii="Verdana" w:hAnsi="Verdana" w:cstheme="minorHAnsi"/>
          <w:sz w:val="18"/>
          <w:szCs w:val="18"/>
          <w:lang w:eastAsia="pl-PL"/>
        </w:rPr>
        <w:t xml:space="preserve"> </w:t>
      </w:r>
      <w:r w:rsidR="007A1419" w:rsidRPr="00B6253F">
        <w:rPr>
          <w:rFonts w:ascii="Verdana" w:hAnsi="Verdana" w:cstheme="minorHAnsi"/>
          <w:sz w:val="18"/>
          <w:szCs w:val="18"/>
          <w:u w:val="single"/>
          <w:lang w:eastAsia="pl-PL"/>
        </w:rPr>
        <w:t>https://pgedystrybucja.pl/przetargi</w:t>
      </w:r>
    </w:p>
    <w:p w14:paraId="026DAA4C" w14:textId="368030F8"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 xml:space="preserve">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Pr="00C523F7"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3"/>
      <w:bookmarkEnd w:id="4"/>
      <w:bookmarkEnd w:id="5"/>
    </w:p>
    <w:sectPr w:rsidR="00E54F13" w:rsidRPr="009C2468" w:rsidSect="006A7AA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06A2"/>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8D4"/>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72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2944"/>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4F4B"/>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3A34"/>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27B7C"/>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419"/>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5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4D7F"/>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53F"/>
    <w:rsid w:val="00B627D1"/>
    <w:rsid w:val="00B6522B"/>
    <w:rsid w:val="00B65527"/>
    <w:rsid w:val="00B6676F"/>
    <w:rsid w:val="00B66E2A"/>
    <w:rsid w:val="00B7051A"/>
    <w:rsid w:val="00B71616"/>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48C"/>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16"/>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7A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1221</Words>
  <Characters>7328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Wilczyński Dariusz [PGE Dystr. O.Zamość]</cp:lastModifiedBy>
  <cp:revision>7</cp:revision>
  <cp:lastPrinted>2021-03-08T07:37:00Z</cp:lastPrinted>
  <dcterms:created xsi:type="dcterms:W3CDTF">2025-11-20T10:57:00Z</dcterms:created>
  <dcterms:modified xsi:type="dcterms:W3CDTF">2025-12-09T09:20:00Z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